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CARLOS CRUZ DELGADO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Av. Marcelino Champagnat N°1300 con calle San Hilarión y calle Santa Ursula, Sub Lote A, Sub Lote C, Urb. Santa Rosa, Sullana, Piura.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1 376.00 m² inscrita en las partidas registrales N°11116365, N°11116367,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 300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 trescientos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2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iGmj3i6QH9bzJAUikrnz5UojHA==">CgMxLjA4AHIhMXpHQUVVb1BwZUUyMk9CREN2NXZQYmxDTWNaTGhvSUc3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