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CARLOS CRUZ DELGADO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Marcelino Champagnat N°1300 con calle San Hilarión y calle Santa Ursula, Sub Lote A, Sub Lote C, Urb. Santa Rosa, Sullana,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1 376.00 m² inscrita en las partidas registrales N°11116365, N°11116367,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Ochocientos cincuenta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4MLXuopWE7yrubfo8up2FJkCA==">CgMxLjA4AHIhMXA2dUloV3QwOUs1VksyUUdKekVnMmZHa0otdlhVT29C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