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17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Ángela Melendres Calderón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Luis Gonzales N°185-115 Sub lote 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Chiclayo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ambayeque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3 222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11230869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en esquina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Av. Francisco Bolognesi con Av. Luis Gonzales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2’578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128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quinientos setenta y ocho mil ciento veintiocho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gQtVcTRDUCX9pI63bvO5cQaeXw==">CgMxLjA4AHIhMVRqQVJpNVJJa0pIQ3JEbW0taVJfS0N3a3Vtb3F1VkJa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