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ES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DIGARSA AGRICOLA S.A.C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Bolognesi con Av. Santa Teresita, Nazca, Ica.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6 184.20 m² inscrita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la partida regist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ral N° 02001667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p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’092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100.00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Tres millones noventa y dos mil 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0.00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00/100 dólares americanos)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35250</wp:posOffset>
            </wp:positionH>
            <wp:positionV relativeFrom="page">
              <wp:posOffset>10639425</wp:posOffset>
            </wp:positionV>
            <wp:extent cx="7557655" cy="10685941"/>
            <wp:effectExtent b="0" l="0" r="0" t="0"/>
            <wp:wrapNone/>
            <wp:docPr id="177815300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207391</wp:posOffset>
            </wp:positionV>
            <wp:extent cx="1448753" cy="1215083"/>
            <wp:effectExtent b="0" l="0" r="0" t="0"/>
            <wp:wrapNone/>
            <wp:docPr id="177815300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8753" cy="12150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PEDRO CORDOVA MONZON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p.cordova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942 296 999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sziB8EWQoKkhyrJzDfmqgqqphw==">CgMxLjA4AGocChRzdWdnZXN0LjR1b2IxdDFic2MzNhIESG9sYWocChRzdWdnZXN0LmVscDJlZmx1bTVqZBIESG9sYWocChRzdWdnZXN0LjllbXlqNmZ5dG90NxIESG9sYXIhMTBVMVdIaDVfaTVEOUN2eF80bExIZmJRMW9iSnhZaFRN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