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16522</wp:posOffset>
            </wp:positionH>
            <wp:positionV relativeFrom="page">
              <wp:posOffset>-10</wp:posOffset>
            </wp:positionV>
            <wp:extent cx="7541882" cy="10653483"/>
            <wp:effectExtent b="0" l="0" r="0" t="0"/>
            <wp:wrapNone/>
            <wp:docPr descr="Imagen que contiene Icono  Descripción generada automáticamente" id="3" name="image1.jpg"/>
            <a:graphic>
              <a:graphicData uri="http://schemas.openxmlformats.org/drawingml/2006/picture">
                <pic:pic>
                  <pic:nvPicPr>
                    <pic:cNvPr descr="Imagen que contiene Icono  Descripción generada automáticamente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1882" cy="106534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14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junio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 2025</w:t>
      </w:r>
    </w:p>
    <w:p w:rsidR="00000000" w:rsidDel="00000000" w:rsidP="00000000" w:rsidRDefault="00000000" w:rsidRPr="00000000" w14:paraId="00000003">
      <w:pPr>
        <w:pStyle w:val="Heading1"/>
        <w:ind w:firstLine="1"/>
        <w:rPr/>
      </w:pPr>
      <w:r w:rsidDel="00000000" w:rsidR="00000000" w:rsidRPr="00000000">
        <w:rPr>
          <w:rtl w:val="0"/>
        </w:rPr>
        <w:t xml:space="preserve">Sres.</w:t>
      </w:r>
    </w:p>
    <w:p w:rsidR="00000000" w:rsidDel="00000000" w:rsidP="00000000" w:rsidRDefault="00000000" w:rsidRPr="00000000" w14:paraId="00000004">
      <w:pPr>
        <w:spacing w:before="0" w:line="252.00000000000003" w:lineRule="auto"/>
        <w:ind w:left="1" w:right="0" w:firstLine="0"/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INVERSIONES EUCLARA S.A.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Presente. -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pacing w:line="240" w:lineRule="auto"/>
        <w:ind w:firstLine="1"/>
        <w:rPr/>
      </w:pPr>
      <w:r w:rsidDel="00000000" w:rsidR="00000000" w:rsidRPr="00000000">
        <w:rPr>
          <w:rtl w:val="0"/>
        </w:rPr>
        <w:t xml:space="preserve">Asunto: Oferta de compra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" w:right="135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motivo de la presente es saludarlo y presentarle una propuesta de compra por el inmueble propiedad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INVERSIONES EUCLARA S.A.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ubicado en el Distrito de Ventanilla.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" w:right="138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Después de haber realizado la revisión física de los inmuebles y una evaluación general basada en el Certificado Registral Inmobiliario del inmueble de fecha 16.12.24, nos permitimos presentar formalmente la oferta detallada a continuación, tomando en cuenta las consultas y observaciones discutidas durante nuestra reunión previa.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252" w:line="240" w:lineRule="auto"/>
        <w:ind w:left="426" w:right="0" w:hanging="35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AREA DE INMUEBLE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9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inmueble tiene un área de terreno aproximadamente de 10,073.00m2 según la información brindada.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253" w:line="240" w:lineRule="auto"/>
        <w:ind w:left="426" w:right="0" w:hanging="35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PRECIO DE COMPRAVENTA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precio de oferta por la compra del inmueble es de $ 4´</w:t>
      </w:r>
      <w:r w:rsidDel="00000000" w:rsidR="00000000" w:rsidRPr="00000000">
        <w:rPr>
          <w:rtl w:val="0"/>
        </w:rPr>
        <w:t xml:space="preserve">500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,000.00 dólares americanos.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253" w:line="240" w:lineRule="auto"/>
        <w:ind w:left="426" w:right="0" w:hanging="35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ESTRUCTURA DE PAGO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0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Mes 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F</w:t>
      </w:r>
      <w:r w:rsidDel="00000000" w:rsidR="00000000" w:rsidRPr="00000000">
        <w:rPr>
          <w:rtl w:val="0"/>
        </w:rPr>
        <w:t xml:space="preserve">irma de opción de compra con el monto de $ 10,000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.00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Mes 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Firma de compraventa con </w:t>
      </w:r>
      <w:r w:rsidDel="00000000" w:rsidR="00000000" w:rsidRPr="00000000">
        <w:rPr>
          <w:rtl w:val="0"/>
        </w:rPr>
        <w:t xml:space="preserve">el monto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$500,000.00 </w:t>
      </w:r>
      <w:r w:rsidDel="00000000" w:rsidR="00000000" w:rsidRPr="00000000">
        <w:rPr>
          <w:rtl w:val="0"/>
        </w:rPr>
        <w:t xml:space="preserve">y el saldo se cancelará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 mes 12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posterior a la firma de compraventa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35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CONDICIONES DE COMPRA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52.00000000000003" w:lineRule="auto"/>
        <w:ind w:left="720" w:right="0" w:hanging="35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Durante el plazo de la opción de compraventa, se realizará un Due Diligence.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  <w:tab w:val="left" w:leader="none" w:pos="722"/>
        </w:tabs>
        <w:spacing w:after="0" w:before="0" w:line="240" w:lineRule="auto"/>
        <w:ind w:left="722" w:right="137" w:hanging="361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6840" w:w="11910" w:orient="portrait"/>
          <w:pgMar w:bottom="280" w:top="1920" w:left="1700" w:right="1559" w:header="360" w:footer="36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Uso de espacio de aproximadamente 200m2, para caseta de Venta durante la opción de compra.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13336</wp:posOffset>
                </wp:positionH>
                <wp:positionV relativeFrom="page">
                  <wp:posOffset>19050</wp:posOffset>
                </wp:positionV>
                <wp:extent cx="7541895" cy="7541895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575050" y="0"/>
                          <a:ext cx="7541895" cy="7541895"/>
                          <a:chOff x="1575050" y="0"/>
                          <a:chExt cx="7541900" cy="7560000"/>
                        </a:xfrm>
                      </wpg:grpSpPr>
                      <wpg:grpSp>
                        <wpg:cNvGrpSpPr/>
                        <wpg:grpSpPr>
                          <a:xfrm>
                            <a:off x="1575053" y="0"/>
                            <a:ext cx="7541894" cy="7559996"/>
                            <a:chOff x="0" y="0"/>
                            <a:chExt cx="7541894" cy="1067307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7541875" cy="10673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descr="Imagen que contiene Icono  Descripción generada automáticamente" id="4" name="Shape 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7541894" cy="106725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5" name="Shape 5"/>
                          <wps:spPr>
                            <a:xfrm>
                              <a:off x="1097530" y="5335925"/>
                              <a:ext cx="2563495" cy="1200"/>
                            </a:xfrm>
                            <a:custGeom>
                              <a:rect b="b" l="l" r="r" t="t"/>
                              <a:pathLst>
                                <a:path extrusionOk="0" h="120000" w="2563495">
                                  <a:moveTo>
                                    <a:pt x="0" y="0"/>
                                  </a:moveTo>
                                  <a:lnTo>
                                    <a:pt x="2563282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13336</wp:posOffset>
                </wp:positionH>
                <wp:positionV relativeFrom="page">
                  <wp:posOffset>19050</wp:posOffset>
                </wp:positionV>
                <wp:extent cx="7541895" cy="754189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1895" cy="75418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0" w:line="240" w:lineRule="auto"/>
        <w:ind w:left="284" w:right="14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Los pagos de tributos, contribuciones y </w:t>
      </w:r>
      <w:r w:rsidDel="00000000" w:rsidR="00000000" w:rsidRPr="00000000">
        <w:rPr>
          <w:rtl w:val="0"/>
        </w:rPr>
        <w:t xml:space="preserve">cualesquiera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requiera otras obligaciones que afecten el inmueble tienen que estar al día.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" w:line="240" w:lineRule="auto"/>
        <w:ind w:left="36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Quedamos a su disposición con relación a la presente propuesta.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7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Atentamente,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-85724</wp:posOffset>
            </wp:positionH>
            <wp:positionV relativeFrom="paragraph">
              <wp:posOffset>240316</wp:posOffset>
            </wp:positionV>
            <wp:extent cx="1060324" cy="966073"/>
            <wp:effectExtent b="115632" l="102583" r="102583" t="115632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Cesar Andres</w:t>
      </w:r>
    </w:p>
    <w:p w:rsidR="00000000" w:rsidDel="00000000" w:rsidP="00000000" w:rsidRDefault="00000000" w:rsidRPr="00000000" w14:paraId="0000002A">
      <w:pPr>
        <w:widowControl w:val="1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Cortez Garcia</w:t>
      </w:r>
    </w:p>
    <w:p w:rsidR="00000000" w:rsidDel="00000000" w:rsidP="00000000" w:rsidRDefault="00000000" w:rsidRPr="00000000" w14:paraId="0000002B">
      <w:pPr>
        <w:widowControl w:val="1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Ejecutivo de área de expansión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C">
      <w:pPr>
        <w:widowControl w:val="1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2D">
      <w:pPr>
        <w:widowControl w:val="1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ccortez@ecoplaza.com.pe</w:t>
      </w:r>
    </w:p>
    <w:p w:rsidR="00000000" w:rsidDel="00000000" w:rsidP="00000000" w:rsidRDefault="00000000" w:rsidRPr="00000000" w14:paraId="0000002E">
      <w:pPr>
        <w:widowControl w:val="1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+51 920 675 018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" w:line="240" w:lineRule="auto"/>
        <w:ind w:left="1" w:right="0" w:firstLine="0"/>
        <w:jc w:val="left"/>
        <w:rPr/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1920" w:left="1700" w:right="1559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28" w:hanging="360"/>
      </w:pPr>
      <w:rPr>
        <w:rFonts w:ascii="Arial" w:cs="Arial" w:eastAsia="Arial" w:hAnsi="Arial"/>
        <w:b w:val="0"/>
        <w:bCs w:val="0"/>
        <w:i w:val="0"/>
        <w:iCs w:val="0"/>
        <w:sz w:val="22"/>
        <w:szCs w:val="22"/>
      </w:rPr>
    </w:lvl>
    <w:lvl w:ilvl="1">
      <w:start w:val="1"/>
      <w:numFmt w:val="upperRoman"/>
      <w:lvlText w:val="%2."/>
      <w:lvlJc w:val="left"/>
      <w:pPr>
        <w:ind w:left="721" w:hanging="360.00000000000006"/>
      </w:pPr>
      <w:rPr>
        <w:rFonts w:ascii="Arial" w:cs="Arial" w:eastAsia="Arial" w:hAnsi="Arial"/>
        <w:b w:val="0"/>
        <w:bCs w:val="0"/>
        <w:i w:val="0"/>
        <w:iCs w:val="0"/>
        <w:sz w:val="22"/>
        <w:szCs w:val="22"/>
      </w:rPr>
    </w:lvl>
    <w:lvl w:ilvl="2">
      <w:start w:val="0"/>
      <w:numFmt w:val="bullet"/>
      <w:lvlText w:val="•"/>
      <w:lvlJc w:val="left"/>
      <w:pPr>
        <w:ind w:left="1600" w:hanging="360"/>
      </w:pPr>
      <w:rPr/>
    </w:lvl>
    <w:lvl w:ilvl="3">
      <w:start w:val="0"/>
      <w:numFmt w:val="bullet"/>
      <w:lvlText w:val="•"/>
      <w:lvlJc w:val="left"/>
      <w:pPr>
        <w:ind w:left="2481" w:hanging="360"/>
      </w:pPr>
      <w:rPr/>
    </w:lvl>
    <w:lvl w:ilvl="4">
      <w:start w:val="0"/>
      <w:numFmt w:val="bullet"/>
      <w:lvlText w:val="•"/>
      <w:lvlJc w:val="left"/>
      <w:pPr>
        <w:ind w:left="3362" w:hanging="360"/>
      </w:pPr>
      <w:rPr/>
    </w:lvl>
    <w:lvl w:ilvl="5">
      <w:start w:val="0"/>
      <w:numFmt w:val="bullet"/>
      <w:lvlText w:val="•"/>
      <w:lvlJc w:val="left"/>
      <w:pPr>
        <w:ind w:left="4243" w:hanging="360"/>
      </w:pPr>
      <w:rPr/>
    </w:lvl>
    <w:lvl w:ilvl="6">
      <w:start w:val="0"/>
      <w:numFmt w:val="bullet"/>
      <w:lvlText w:val="•"/>
      <w:lvlJc w:val="left"/>
      <w:pPr>
        <w:ind w:left="5124" w:hanging="360"/>
      </w:pPr>
      <w:rPr/>
    </w:lvl>
    <w:lvl w:ilvl="7">
      <w:start w:val="0"/>
      <w:numFmt w:val="bullet"/>
      <w:lvlText w:val="•"/>
      <w:lvlJc w:val="left"/>
      <w:pPr>
        <w:ind w:left="6004" w:hanging="360"/>
      </w:pPr>
      <w:rPr/>
    </w:lvl>
    <w:lvl w:ilvl="8">
      <w:start w:val="0"/>
      <w:numFmt w:val="bullet"/>
      <w:lvlText w:val="•"/>
      <w:lvlJc w:val="left"/>
      <w:pPr>
        <w:ind w:left="6885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52.00000000000003" w:lineRule="auto"/>
      <w:ind w:left="1"/>
    </w:pPr>
    <w:rPr>
      <w:rFonts w:ascii="Arial" w:cs="Arial" w:eastAsia="Arial" w:hAnsi="Arial"/>
      <w:b w:val="1"/>
      <w:bCs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4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zc1lGtUit9yKuxWGM8zROGxwMA==">CgMxLjA4AHIhMUhKTmhpU1ZUNnpySU5mZEI2UlBhZ0xXS3pfYjJSUzV4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2025-04-02T00:00:00Z</vt:lpwstr>
  </property>
  <property fmtid="{D5CDD505-2E9C-101B-9397-08002B2CF9AE}" pid="4" name="Creator">
    <vt:lpwstr>Acrobat PDFMaker 20 para Word</vt:lpwstr>
  </property>
  <property fmtid="{D5CDD505-2E9C-101B-9397-08002B2CF9AE}" pid="5" name="LastSaved">
    <vt:lpwstr>2026-06-10T00:00:00Z</vt:lpwstr>
  </property>
  <property fmtid="{D5CDD505-2E9C-101B-9397-08002B2CF9AE}" pid="6" name="Producer">
    <vt:lpwstr>Adobe PDF Library 20.6.74</vt:lpwstr>
  </property>
  <property fmtid="{D5CDD505-2E9C-101B-9397-08002B2CF9AE}" pid="7" name="SourceModified">
    <vt:lpwstr>D:20250402230100</vt:lpwstr>
  </property>
</Properties>
</file>