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Empresa de Transportes Santo Cristo de Pachacamilla S.A.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Jr. Combate de Angamos, Lote 6B, Urb. El Estanque de Tejadita , Santiago de Surco,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3 474.07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14697085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3’474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070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Tres millones cuatrocientos setenta y cuatro mil setenta 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1 000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setenta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g03bDaABsecDXnLogYciK20Ag==">CgMxLjA4AHIhMUstUXJfTl9BY1RWRDYwM3hJQ3RXUERGbUdmWEtJdlc5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