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LATERCER S.A.C.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KATHERINE ISABEL CRUZADO SEGURA DE PAJUELO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ENRIQUE ANTONIO PAJUELO ESCOBAR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Cnel. Marco Puentes Llanos, Urb. Barbadillo, Lote 1 Mz.E, Ate, Lima.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10 342.50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45141543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lotización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4’137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ciento treinta y siete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-168270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-168270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yVxXCc4U7azK3OPUI7+XGJDuVQ==">CgMxLjA4AHIhMXdudUdrNXRCYm5tSmh3WEF0OWd3QW82TzZqXzBSWHBW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