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Lima, 30 de julio de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Señor(es):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Vignolo e Irazola S.A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Brandon Chinguel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 ubica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do en Av. Guardia Civil, Los Jacintos, MZ E - Castilla, Piura, Piura, inscrito en la Partida Electrónica Matriz N° 00025403  del registro de bienes inmuebles de Piura.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1 562.00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Precio de Compra: US $1 600 000.00 (Un millón seiscientos mil 00/100 dólares americanos)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Pago de  USD $ 50 000 (cincuenta mil 00/100 dólares americanos) por concepto de Prima de Opción a la firma simultánea de Minuta y Escritura Pública del Contrato de Opción de Compra 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Cancelación del saldo al mes 6, a la firma simultánea de Minuta y Escritura Pública de Compraventa.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S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deberá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realizar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la ind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ependización registral del área  remanente de la Partida Matriz N° 00025403 en el plazo de la firma de la Opción, culminada dicha independización  se deberá hacer entrega del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la firma de la Compraventa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 la Opción de Compra,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de la opción para realizar estudios técnicos y evaluaciones de desarrollo.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serán de responsabilidad exclusiva de Eco Plaza.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0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/>
        <w:br/>
        <w:t xml:space="preserve"/>
        <w:br/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0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/>
        <w:br/>
        <w:t xml:space="preserve"/>
        <w:br/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-60955</wp:posOffset>
            </wp:positionH>
            <wp:positionV relativeFrom="paragraph">
              <wp:posOffset>200768</wp:posOffset>
            </wp:positionV>
            <wp:extent cx="1276350" cy="848207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Keiko Ramirez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k.ramirez@ecoplaza.com.pe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40ACApOyKWAeLIkoOq5JgxqFoQ==">CgMxLjA4AHIhMV9tM2N5c0ZRUl9IeFF1aHdPYXY1N2hEUHUzeHdsZlpp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