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15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abril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S. 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Freddy Erick Rolando Franco 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Sheila Velez Cueva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-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ado en Av. Las Flores con Av. San Miguel, Urb. Jardín II Etapa, Mz. D-3, Lote 16, Sullana, Piura.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nar de la documentación proporcionada, hemos concluido que parte de la propiedad con un área aproximada de 371.00 m² inscrita en la partida registral N°05006038, presenta características estratégicas que se ajustan al perfil de u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bicación requerido para el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desarrollo de un proyecto mixto de vivienda comercio.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175,000.00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Ciento setenta y cinco mil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 la escritura Compraventa y cancelación del precio total al contado con un plazo máximo de 30 (treinta) días calendario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3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III. Solicitamos acceso regular al predio durante dicho período para efectos de evaluación técnica y de desarrollo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133350</wp:posOffset>
            </wp:positionH>
            <wp:positionV relativeFrom="paragraph">
              <wp:posOffset>135509</wp:posOffset>
            </wp:positionV>
            <wp:extent cx="1200012" cy="811519"/>
            <wp:effectExtent b="0" l="0" r="0" t="0"/>
            <wp:wrapNone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0012" cy="8115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-158745</wp:posOffset>
                </wp:positionH>
                <wp:positionV relativeFrom="paragraph">
                  <wp:posOffset>147956</wp:posOffset>
                </wp:positionV>
                <wp:extent cx="31750" cy="3175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-158745</wp:posOffset>
                </wp:positionH>
                <wp:positionV relativeFrom="paragraph">
                  <wp:posOffset>147956</wp:posOffset>
                </wp:positionV>
                <wp:extent cx="31750" cy="3175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@ecoplaza.com.pe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yxKSBzcDQcW26aU8LLJLDvNe0w==">CgMxLjA4AHIhMU9jX2hFYl8zTTM3YkxfcEhsLTBQNHJyb0Z2d25uaS1p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