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13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abril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sz w:val="20"/>
          <w:szCs w:val="20"/>
          <w:shd w:fill="auto" w:val="clear"/>
          <w:vertAlign w:val="baseline"/>
          <w:rtl w:val="0"/>
        </w:rPr>
        <w:t xml:space="preserve">SRA.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CUQUI DE UGARTE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Jr. General Varela N°864, Chacra Colorada, Breña, Lima.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381.13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m² inscrita en la partid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registral N°47097452, presenta características estratégicas que se ajustan al perfil de ubicación requerido para el des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mixto de vivienda comercio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400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Cuatrocientos mil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Firma de la escritura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mpraventa y cancelación del precio total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al contado con un plazo máximo de 30 (treinta) días calendario.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II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Solicitamos acceso regular al predio durante dicho período para efectos de evaluación técnica y de desarrollo.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25725</wp:posOffset>
            </wp:positionH>
            <wp:positionV relativeFrom="page">
              <wp:posOffset>9900</wp:posOffset>
            </wp:positionV>
            <wp:extent cx="7557655" cy="10685941"/>
            <wp:effectExtent b="0" l="0" r="0" t="0"/>
            <wp:wrapNone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-177792</wp:posOffset>
                </wp:positionH>
                <wp:positionV relativeFrom="paragraph">
                  <wp:posOffset>147956</wp:posOffset>
                </wp:positionV>
                <wp:extent cx="31750" cy="317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-177792</wp:posOffset>
                </wp:positionH>
                <wp:positionV relativeFrom="paragraph">
                  <wp:posOffset>147956</wp:posOffset>
                </wp:positionV>
                <wp:extent cx="31750" cy="3175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l8RRoxYtDptzPsCtMFC9FCLOVA==">CgMxLjA4AHIhMVpYQVloNGc0WmNSdWxVV2lSbEthX2xvbFh4dGRrd0Jl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